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5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39"/>
        <w:gridCol w:w="1217"/>
      </w:tblGrid>
      <w:tr w:rsidR="009520BC" w14:paraId="508464BF" w14:textId="77777777" w:rsidTr="000648CC">
        <w:trPr>
          <w:trHeight w:val="269"/>
        </w:trPr>
        <w:tc>
          <w:tcPr>
            <w:tcW w:w="9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3A60C" w14:textId="55AC3A61" w:rsidR="009520BC" w:rsidRPr="00B81A59" w:rsidRDefault="0016539F" w:rsidP="000648C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u w:val="single"/>
              </w:rPr>
            </w:pPr>
            <w:r w:rsidRPr="00B81A59">
              <w:rPr>
                <w:rFonts w:cstheme="minorHAnsi"/>
                <w:b/>
                <w:bCs/>
                <w:color w:val="000000"/>
                <w:u w:val="single"/>
              </w:rPr>
              <w:t>XX</w:t>
            </w:r>
            <w:r w:rsidR="009C3A97">
              <w:rPr>
                <w:rFonts w:cstheme="minorHAnsi"/>
                <w:b/>
                <w:bCs/>
                <w:color w:val="000000"/>
                <w:u w:val="single"/>
              </w:rPr>
              <w:t>V</w:t>
            </w:r>
            <w:r w:rsidR="008C665F">
              <w:rPr>
                <w:rFonts w:cstheme="minorHAnsi"/>
                <w:b/>
                <w:bCs/>
                <w:color w:val="000000"/>
                <w:u w:val="single"/>
              </w:rPr>
              <w:t>I</w:t>
            </w:r>
            <w:r w:rsidRPr="00B81A59">
              <w:rPr>
                <w:rFonts w:cstheme="minorHAnsi"/>
                <w:b/>
                <w:bCs/>
                <w:color w:val="000000"/>
                <w:u w:val="single"/>
              </w:rPr>
              <w:t>.</w:t>
            </w:r>
            <w:r w:rsidR="009520BC" w:rsidRPr="00B81A59">
              <w:rPr>
                <w:rFonts w:cstheme="minorHAnsi"/>
                <w:b/>
                <w:bCs/>
                <w:color w:val="000000"/>
                <w:u w:val="single"/>
              </w:rPr>
              <w:t xml:space="preserve"> seminář Exoti, volně žijící zvířata a zoozvířata</w:t>
            </w:r>
          </w:p>
        </w:tc>
        <w:tc>
          <w:tcPr>
            <w:tcW w:w="1217" w:type="dxa"/>
            <w:tcBorders>
              <w:left w:val="single" w:sz="4" w:space="0" w:color="auto"/>
            </w:tcBorders>
            <w:noWrap/>
            <w:vAlign w:val="center"/>
          </w:tcPr>
          <w:p w14:paraId="5BC5DB8C" w14:textId="77777777" w:rsidR="009520BC" w:rsidRDefault="009520BC" w:rsidP="009E59F8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9520BC" w14:paraId="155C68F1" w14:textId="77777777" w:rsidTr="000648CC">
        <w:trPr>
          <w:trHeight w:val="319"/>
        </w:trPr>
        <w:tc>
          <w:tcPr>
            <w:tcW w:w="9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9D9E5" w14:textId="59F3E8A3" w:rsidR="009E59F8" w:rsidRPr="003604F1" w:rsidRDefault="003604F1" w:rsidP="003604F1">
            <w:pPr>
              <w:pStyle w:val="Nadpis1"/>
              <w:jc w:val="center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aps/>
                <w:color w:val="000000"/>
                <w:sz w:val="24"/>
                <w:szCs w:val="24"/>
              </w:rPr>
              <w:t>VÝŽiva A JEJÍ DOPAD NA STAV ORGÁNOVÝCH SOUSTAV ZVÍŘAT</w:t>
            </w:r>
            <w:r w:rsidRPr="00E85531">
              <w:rPr>
                <w:rFonts w:asciiTheme="minorHAnsi" w:hAnsiTheme="minorHAnsi" w:cstheme="minorHAnsi"/>
                <w:bCs/>
                <w:caps/>
                <w:color w:val="000000"/>
                <w:sz w:val="24"/>
                <w:szCs w:val="24"/>
              </w:rPr>
              <w:t xml:space="preserve"> </w:t>
            </w:r>
            <w:r w:rsidRPr="00E85531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(A VOLNÉ TÉMA)</w:t>
            </w:r>
          </w:p>
        </w:tc>
        <w:tc>
          <w:tcPr>
            <w:tcW w:w="1217" w:type="dxa"/>
            <w:tcBorders>
              <w:left w:val="single" w:sz="4" w:space="0" w:color="auto"/>
            </w:tcBorders>
            <w:noWrap/>
            <w:vAlign w:val="center"/>
          </w:tcPr>
          <w:p w14:paraId="34C8C5E3" w14:textId="77777777" w:rsidR="009520BC" w:rsidRDefault="009520BC" w:rsidP="009E59F8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9520BC" w14:paraId="0354B353" w14:textId="77777777" w:rsidTr="000648CC">
        <w:trPr>
          <w:trHeight w:val="227"/>
        </w:trPr>
        <w:tc>
          <w:tcPr>
            <w:tcW w:w="9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29702" w14:textId="0B60C7B5" w:rsidR="009520BC" w:rsidRPr="009E59F8" w:rsidRDefault="009520BC" w:rsidP="000648CC">
            <w:pPr>
              <w:shd w:val="clear" w:color="auto" w:fill="FFFFFF"/>
              <w:spacing w:after="0" w:line="240" w:lineRule="auto"/>
              <w:jc w:val="center"/>
              <w:rPr>
                <w:b/>
                <w:color w:val="000000"/>
              </w:rPr>
            </w:pPr>
            <w:r w:rsidRPr="00C10014">
              <w:rPr>
                <w:rFonts w:cstheme="minorHAnsi"/>
                <w:bCs/>
                <w:color w:val="000000"/>
              </w:rPr>
              <w:t xml:space="preserve">Místo konání: </w:t>
            </w:r>
            <w:r w:rsidR="008C665F">
              <w:rPr>
                <w:b/>
              </w:rPr>
              <w:t>Zoo Plzeň</w:t>
            </w:r>
          </w:p>
        </w:tc>
        <w:tc>
          <w:tcPr>
            <w:tcW w:w="1217" w:type="dxa"/>
            <w:tcBorders>
              <w:left w:val="single" w:sz="4" w:space="0" w:color="auto"/>
            </w:tcBorders>
            <w:noWrap/>
            <w:vAlign w:val="center"/>
          </w:tcPr>
          <w:p w14:paraId="50D7D6B5" w14:textId="77777777" w:rsidR="009520BC" w:rsidRDefault="009520BC" w:rsidP="009E59F8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9520BC" w14:paraId="24EFEA8B" w14:textId="77777777" w:rsidTr="000648CC">
        <w:trPr>
          <w:trHeight w:val="227"/>
        </w:trPr>
        <w:tc>
          <w:tcPr>
            <w:tcW w:w="9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9A37E" w14:textId="32836FA5" w:rsidR="009520BC" w:rsidRPr="00B81A59" w:rsidRDefault="009E59F8" w:rsidP="000648CC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B81A59">
              <w:rPr>
                <w:rFonts w:cstheme="minorHAnsi"/>
                <w:color w:val="000000"/>
              </w:rPr>
              <w:t>R</w:t>
            </w:r>
            <w:r w:rsidR="009520BC" w:rsidRPr="00B81A59">
              <w:rPr>
                <w:rFonts w:cstheme="minorHAnsi"/>
                <w:color w:val="000000"/>
              </w:rPr>
              <w:t>egistrace</w:t>
            </w:r>
            <w:r>
              <w:rPr>
                <w:rFonts w:cstheme="minorHAnsi"/>
                <w:color w:val="000000"/>
              </w:rPr>
              <w:t xml:space="preserve"> a</w:t>
            </w:r>
            <w:r w:rsidR="009520BC" w:rsidRPr="00B81A59">
              <w:rPr>
                <w:rFonts w:cstheme="minorHAnsi"/>
                <w:color w:val="000000"/>
              </w:rPr>
              <w:t xml:space="preserve"> program: </w:t>
            </w:r>
            <w:hyperlink r:id="rId6" w:history="1">
              <w:r w:rsidR="009520BC" w:rsidRPr="00B81A59">
                <w:rPr>
                  <w:rStyle w:val="Hypertextovodkaz"/>
                  <w:rFonts w:cstheme="minorHAnsi"/>
                </w:rPr>
                <w:t>hajkova.p@post.cz</w:t>
              </w:r>
            </w:hyperlink>
          </w:p>
        </w:tc>
        <w:tc>
          <w:tcPr>
            <w:tcW w:w="1217" w:type="dxa"/>
            <w:tcBorders>
              <w:left w:val="single" w:sz="4" w:space="0" w:color="auto"/>
            </w:tcBorders>
            <w:noWrap/>
            <w:vAlign w:val="center"/>
          </w:tcPr>
          <w:p w14:paraId="6321DB88" w14:textId="77777777" w:rsidR="009520BC" w:rsidRDefault="009520BC" w:rsidP="009E59F8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9520BC" w14:paraId="6A8D60F2" w14:textId="77777777" w:rsidTr="000648CC">
        <w:trPr>
          <w:trHeight w:val="300"/>
        </w:trPr>
        <w:tc>
          <w:tcPr>
            <w:tcW w:w="9239" w:type="dxa"/>
            <w:tcBorders>
              <w:top w:val="single" w:sz="4" w:space="0" w:color="auto"/>
            </w:tcBorders>
            <w:noWrap/>
            <w:vAlign w:val="center"/>
          </w:tcPr>
          <w:p w14:paraId="23058CD2" w14:textId="77777777" w:rsidR="009520BC" w:rsidRDefault="009520BC" w:rsidP="009E59F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tbl>
            <w:tblPr>
              <w:tblStyle w:val="Mkatabulky"/>
              <w:tblW w:w="9089" w:type="dxa"/>
              <w:tblLook w:val="04A0" w:firstRow="1" w:lastRow="0" w:firstColumn="1" w:lastColumn="0" w:noHBand="0" w:noVBand="1"/>
            </w:tblPr>
            <w:tblGrid>
              <w:gridCol w:w="7515"/>
              <w:gridCol w:w="1574"/>
            </w:tblGrid>
            <w:tr w:rsidR="006838FB" w14:paraId="3AA25D2B" w14:textId="77777777" w:rsidTr="009E59F8">
              <w:trPr>
                <w:trHeight w:val="394"/>
              </w:trPr>
              <w:tc>
                <w:tcPr>
                  <w:tcW w:w="9089" w:type="dxa"/>
                  <w:gridSpan w:val="2"/>
                </w:tcPr>
                <w:p w14:paraId="18456E3A" w14:textId="3ABB9B42" w:rsidR="00C9173D" w:rsidRPr="009E59F8" w:rsidRDefault="006838FB" w:rsidP="009E59F8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9520BC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Sobota </w:t>
                  </w:r>
                  <w:r w:rsidR="008C665F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3</w:t>
                  </w:r>
                  <w:r w:rsidRPr="009520BC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. </w:t>
                  </w:r>
                  <w:r w:rsidR="009C3A97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10</w:t>
                  </w:r>
                  <w:r w:rsidRPr="009520BC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. </w:t>
                  </w:r>
                  <w:r w:rsidR="00EF078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202</w:t>
                  </w:r>
                  <w:r w:rsidR="008C665F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6</w:t>
                  </w:r>
                </w:p>
              </w:tc>
            </w:tr>
            <w:tr w:rsidR="006838FB" w14:paraId="76E9576E" w14:textId="77777777" w:rsidTr="00DD5B07">
              <w:tc>
                <w:tcPr>
                  <w:tcW w:w="7515" w:type="dxa"/>
                  <w:shd w:val="clear" w:color="auto" w:fill="FFFF00"/>
                </w:tcPr>
                <w:p w14:paraId="01DD1A02" w14:textId="3AC8EEFD" w:rsidR="006838FB" w:rsidRPr="00E455F0" w:rsidRDefault="002A264D" w:rsidP="009E59F8">
                  <w:pPr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E455F0">
                    <w:rPr>
                      <w:rFonts w:ascii="Calibri" w:hAnsi="Calibri" w:cs="Calibri"/>
                      <w:b/>
                      <w:bCs/>
                      <w:color w:val="000000"/>
                    </w:rPr>
                    <w:t>Registrace</w:t>
                  </w:r>
                </w:p>
              </w:tc>
              <w:tc>
                <w:tcPr>
                  <w:tcW w:w="1574" w:type="dxa"/>
                  <w:shd w:val="clear" w:color="auto" w:fill="FFFF00"/>
                </w:tcPr>
                <w:p w14:paraId="1A3B7AF9" w14:textId="58AD403A" w:rsidR="006838FB" w:rsidRPr="00E455F0" w:rsidRDefault="00141A2D" w:rsidP="009E59F8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7:00-8:30</w:t>
                  </w:r>
                </w:p>
              </w:tc>
            </w:tr>
            <w:tr w:rsidR="002A264D" w14:paraId="7C45C1B3" w14:textId="77777777" w:rsidTr="00DD5B07">
              <w:tc>
                <w:tcPr>
                  <w:tcW w:w="7515" w:type="dxa"/>
                  <w:shd w:val="clear" w:color="auto" w:fill="FFFF00"/>
                </w:tcPr>
                <w:p w14:paraId="70CC17E9" w14:textId="77777777" w:rsidR="002A264D" w:rsidRPr="00E455F0" w:rsidRDefault="002A264D" w:rsidP="009E59F8">
                  <w:pPr>
                    <w:jc w:val="center"/>
                    <w:rPr>
                      <w:rFonts w:ascii="Calibri" w:hAnsi="Calibri" w:cs="Calibri"/>
                      <w:bCs/>
                      <w:color w:val="000000"/>
                    </w:rPr>
                  </w:pPr>
                  <w:r w:rsidRPr="00E455F0">
                    <w:rPr>
                      <w:rFonts w:ascii="Calibri" w:hAnsi="Calibri" w:cs="Calibri"/>
                      <w:bCs/>
                      <w:color w:val="000000"/>
                    </w:rPr>
                    <w:t>Zahájení semináře</w:t>
                  </w:r>
                </w:p>
              </w:tc>
              <w:tc>
                <w:tcPr>
                  <w:tcW w:w="1574" w:type="dxa"/>
                  <w:shd w:val="clear" w:color="auto" w:fill="FFFF00"/>
                </w:tcPr>
                <w:p w14:paraId="60BE36B6" w14:textId="49E833D9" w:rsidR="002A264D" w:rsidRPr="00E455F0" w:rsidRDefault="00141A2D" w:rsidP="009E59F8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8:30-8:40</w:t>
                  </w:r>
                </w:p>
              </w:tc>
            </w:tr>
            <w:tr w:rsidR="006838FB" w14:paraId="213C0752" w14:textId="77777777" w:rsidTr="009E59F8">
              <w:tc>
                <w:tcPr>
                  <w:tcW w:w="7515" w:type="dxa"/>
                  <w:vAlign w:val="center"/>
                </w:tcPr>
                <w:p w14:paraId="726041C4" w14:textId="777454A4" w:rsidR="00955C7B" w:rsidRPr="00955C7B" w:rsidRDefault="00955C7B" w:rsidP="009E59F8">
                  <w:pPr>
                    <w:rPr>
                      <w:rFonts w:ascii="Calibri" w:hAnsi="Calibri" w:cs="Calibri"/>
                      <w:bCs/>
                      <w:color w:val="000000"/>
                    </w:rPr>
                  </w:pPr>
                  <w:r w:rsidRPr="00955C7B">
                    <w:rPr>
                      <w:rFonts w:ascii="Calibri" w:hAnsi="Calibri" w:cs="Calibri"/>
                      <w:bCs/>
                      <w:color w:val="000000"/>
                    </w:rPr>
                    <w:t>Z. Knotek: O vlaštovčích hnízdech</w:t>
                  </w:r>
                </w:p>
              </w:tc>
              <w:tc>
                <w:tcPr>
                  <w:tcW w:w="1574" w:type="dxa"/>
                </w:tcPr>
                <w:p w14:paraId="71C80385" w14:textId="2F0517F7" w:rsidR="006838FB" w:rsidRPr="00955C7B" w:rsidRDefault="00141A2D" w:rsidP="009E59F8">
                  <w:pPr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8:40-9:00</w:t>
                  </w:r>
                </w:p>
              </w:tc>
            </w:tr>
            <w:tr w:rsidR="00813B71" w14:paraId="69C9A601" w14:textId="77777777" w:rsidTr="009E59F8">
              <w:tc>
                <w:tcPr>
                  <w:tcW w:w="7515" w:type="dxa"/>
                  <w:vAlign w:val="center"/>
                </w:tcPr>
                <w:p w14:paraId="134DF07E" w14:textId="41C80548" w:rsidR="00955C7B" w:rsidRPr="00955C7B" w:rsidRDefault="00955C7B" w:rsidP="009E59F8">
                  <w:pPr>
                    <w:rPr>
                      <w:rFonts w:ascii="Calibri" w:hAnsi="Calibri" w:cs="Calibri"/>
                      <w:bCs/>
                      <w:color w:val="000000"/>
                    </w:rPr>
                  </w:pPr>
                  <w:r w:rsidRPr="00955C7B">
                    <w:rPr>
                      <w:rFonts w:ascii="Calibri" w:hAnsi="Calibri" w:cs="Calibri"/>
                      <w:bCs/>
                      <w:color w:val="000000"/>
                    </w:rPr>
                    <w:t xml:space="preserve">P. Bolechová a D. Hyláková: </w:t>
                  </w:r>
                  <w:r w:rsidR="00C46EFC" w:rsidRPr="00C46EFC">
                    <w:rPr>
                      <w:rFonts w:ascii="Calibri" w:hAnsi="Calibri" w:cs="Calibri"/>
                      <w:bCs/>
                      <w:color w:val="000000"/>
                    </w:rPr>
                    <w:t xml:space="preserve">Výživa zvířat v zoologických </w:t>
                  </w:r>
                  <w:proofErr w:type="gramStart"/>
                  <w:r w:rsidR="00C46EFC" w:rsidRPr="00C46EFC">
                    <w:rPr>
                      <w:rFonts w:ascii="Calibri" w:hAnsi="Calibri" w:cs="Calibri"/>
                      <w:bCs/>
                      <w:color w:val="000000"/>
                    </w:rPr>
                    <w:t>zahradách - savci</w:t>
                  </w:r>
                  <w:proofErr w:type="gramEnd"/>
                  <w:r w:rsidR="00C46EFC" w:rsidRPr="00C46EFC">
                    <w:rPr>
                      <w:rFonts w:ascii="Calibri" w:hAnsi="Calibri" w:cs="Calibri"/>
                      <w:bCs/>
                      <w:color w:val="000000"/>
                    </w:rPr>
                    <w:t>, ptáci, terra</w:t>
                  </w:r>
                </w:p>
              </w:tc>
              <w:tc>
                <w:tcPr>
                  <w:tcW w:w="1574" w:type="dxa"/>
                </w:tcPr>
                <w:p w14:paraId="300FD0CA" w14:textId="01A1477A" w:rsidR="00813B71" w:rsidRPr="00E455F0" w:rsidRDefault="00141A2D" w:rsidP="009E59F8">
                  <w:pPr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9:00-9:</w:t>
                  </w:r>
                  <w:r w:rsidR="003604F1">
                    <w:rPr>
                      <w:rFonts w:ascii="Calibri" w:hAnsi="Calibri" w:cs="Calibri"/>
                      <w:color w:val="000000"/>
                    </w:rPr>
                    <w:t>4</w:t>
                  </w:r>
                  <w:r>
                    <w:rPr>
                      <w:rFonts w:ascii="Calibri" w:hAnsi="Calibri" w:cs="Calibri"/>
                      <w:color w:val="000000"/>
                    </w:rPr>
                    <w:t>0</w:t>
                  </w:r>
                </w:p>
              </w:tc>
            </w:tr>
            <w:tr w:rsidR="008E3FA9" w14:paraId="777B12FA" w14:textId="77777777" w:rsidTr="009E59F8">
              <w:tc>
                <w:tcPr>
                  <w:tcW w:w="7515" w:type="dxa"/>
                  <w:vAlign w:val="center"/>
                </w:tcPr>
                <w:p w14:paraId="2BE98301" w14:textId="3151B607" w:rsidR="008E3FA9" w:rsidRPr="00955C7B" w:rsidRDefault="00955C7B" w:rsidP="009E59F8">
                  <w:pPr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L. Boudová: Alpaca „trafficking“</w:t>
                  </w:r>
                </w:p>
              </w:tc>
              <w:tc>
                <w:tcPr>
                  <w:tcW w:w="1574" w:type="dxa"/>
                </w:tcPr>
                <w:p w14:paraId="38538751" w14:textId="4930B982" w:rsidR="008E3FA9" w:rsidRDefault="00141A2D" w:rsidP="009E59F8">
                  <w:pPr>
                    <w:jc w:val="center"/>
                    <w:rPr>
                      <w:rFonts w:ascii="Calibri" w:hAnsi="Calibri" w:cs="Calibri"/>
                      <w:bCs/>
                      <w:color w:val="000000"/>
                    </w:rPr>
                  </w:pPr>
                  <w:r>
                    <w:rPr>
                      <w:rFonts w:ascii="Calibri" w:hAnsi="Calibri" w:cs="Calibri"/>
                      <w:bCs/>
                      <w:color w:val="000000"/>
                    </w:rPr>
                    <w:t>9:40-10:00</w:t>
                  </w:r>
                </w:p>
              </w:tc>
            </w:tr>
            <w:tr w:rsidR="00DD4DA3" w14:paraId="4A4386B0" w14:textId="77777777" w:rsidTr="009E59F8">
              <w:tc>
                <w:tcPr>
                  <w:tcW w:w="7515" w:type="dxa"/>
                  <w:vAlign w:val="center"/>
                </w:tcPr>
                <w:p w14:paraId="111881A5" w14:textId="595AF8FC" w:rsidR="00DD4DA3" w:rsidRPr="00955C7B" w:rsidRDefault="00DD4DA3" w:rsidP="00DD4DA3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1574" w:type="dxa"/>
                </w:tcPr>
                <w:p w14:paraId="74325714" w14:textId="6A2AD633" w:rsidR="00DD4DA3" w:rsidRDefault="00DD4DA3" w:rsidP="00DD4DA3">
                  <w:pPr>
                    <w:jc w:val="center"/>
                    <w:rPr>
                      <w:rFonts w:ascii="Calibri" w:hAnsi="Calibri" w:cs="Calibri"/>
                      <w:bCs/>
                      <w:color w:val="000000"/>
                    </w:rPr>
                  </w:pPr>
                </w:p>
              </w:tc>
            </w:tr>
            <w:tr w:rsidR="006838FB" w14:paraId="7A118118" w14:textId="77777777" w:rsidTr="00DD5B07">
              <w:tc>
                <w:tcPr>
                  <w:tcW w:w="7515" w:type="dxa"/>
                  <w:shd w:val="clear" w:color="auto" w:fill="FFFF00"/>
                </w:tcPr>
                <w:p w14:paraId="016F6008" w14:textId="77777777" w:rsidR="006838FB" w:rsidRPr="00E455F0" w:rsidRDefault="006838FB" w:rsidP="009E59F8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</w:rPr>
                  </w:pPr>
                  <w:r w:rsidRPr="00E455F0">
                    <w:rPr>
                      <w:rFonts w:ascii="Calibri" w:hAnsi="Calibri" w:cs="Calibri"/>
                      <w:b/>
                      <w:bCs/>
                      <w:color w:val="000000"/>
                    </w:rPr>
                    <w:t>Přestávka</w:t>
                  </w:r>
                </w:p>
              </w:tc>
              <w:tc>
                <w:tcPr>
                  <w:tcW w:w="1574" w:type="dxa"/>
                  <w:shd w:val="clear" w:color="auto" w:fill="FFFF00"/>
                </w:tcPr>
                <w:p w14:paraId="28C3C962" w14:textId="03CFEB6A" w:rsidR="006838FB" w:rsidRPr="008E3FA9" w:rsidRDefault="00141A2D" w:rsidP="009E59F8">
                  <w:pPr>
                    <w:jc w:val="center"/>
                    <w:rPr>
                      <w:rFonts w:ascii="Calibri" w:hAnsi="Calibri" w:cs="Calibri"/>
                      <w:bCs/>
                      <w:color w:val="000000"/>
                    </w:rPr>
                  </w:pPr>
                  <w:r>
                    <w:rPr>
                      <w:rFonts w:ascii="Calibri" w:hAnsi="Calibri" w:cs="Calibri"/>
                      <w:bCs/>
                      <w:color w:val="000000"/>
                    </w:rPr>
                    <w:t>10:00-10:40</w:t>
                  </w:r>
                </w:p>
              </w:tc>
            </w:tr>
            <w:tr w:rsidR="00F75A01" w14:paraId="5DE27B7B" w14:textId="77777777" w:rsidTr="009E59F8">
              <w:tc>
                <w:tcPr>
                  <w:tcW w:w="7515" w:type="dxa"/>
                  <w:vAlign w:val="center"/>
                </w:tcPr>
                <w:p w14:paraId="6982036D" w14:textId="67BB12E5" w:rsidR="00F75A01" w:rsidRPr="00955C7B" w:rsidRDefault="00955C7B" w:rsidP="00F75A01">
                  <w:pPr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O. Huml a kol.: Botulismus u kachen na Vltavě</w:t>
                  </w:r>
                </w:p>
              </w:tc>
              <w:tc>
                <w:tcPr>
                  <w:tcW w:w="1574" w:type="dxa"/>
                </w:tcPr>
                <w:p w14:paraId="3BCA6070" w14:textId="48832F8B" w:rsidR="00F75A01" w:rsidRPr="00141A2D" w:rsidRDefault="00141A2D" w:rsidP="00F75A01">
                  <w:pPr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141A2D">
                    <w:rPr>
                      <w:rFonts w:ascii="Calibri" w:hAnsi="Calibri" w:cs="Calibri"/>
                      <w:color w:val="000000"/>
                    </w:rPr>
                    <w:t>10:40-11:00</w:t>
                  </w:r>
                </w:p>
              </w:tc>
            </w:tr>
            <w:tr w:rsidR="00F75A01" w14:paraId="36161B3A" w14:textId="77777777" w:rsidTr="009E59F8">
              <w:tc>
                <w:tcPr>
                  <w:tcW w:w="7515" w:type="dxa"/>
                  <w:shd w:val="clear" w:color="auto" w:fill="FFFFFF" w:themeFill="background1"/>
                  <w:vAlign w:val="center"/>
                </w:tcPr>
                <w:p w14:paraId="4EE8D226" w14:textId="56556681" w:rsidR="00F75A01" w:rsidRPr="00955C7B" w:rsidRDefault="00955C7B" w:rsidP="00F75A01">
                  <w:pPr>
                    <w:rPr>
                      <w:rFonts w:ascii="Calibri" w:hAnsi="Calibri" w:cs="Calibri"/>
                      <w:bCs/>
                      <w:color w:val="000000"/>
                    </w:rPr>
                  </w:pPr>
                  <w:r>
                    <w:rPr>
                      <w:rFonts w:ascii="Calibri" w:hAnsi="Calibri" w:cs="Calibri"/>
                      <w:bCs/>
                      <w:color w:val="000000"/>
                    </w:rPr>
                    <w:t>F. Kostka: Cysticerkóza u lemura bambusového</w:t>
                  </w:r>
                </w:p>
              </w:tc>
              <w:tc>
                <w:tcPr>
                  <w:tcW w:w="1574" w:type="dxa"/>
                  <w:shd w:val="clear" w:color="auto" w:fill="FFFFFF" w:themeFill="background1"/>
                </w:tcPr>
                <w:p w14:paraId="54D2CD2D" w14:textId="18BC4492" w:rsidR="00F75A01" w:rsidRPr="00141A2D" w:rsidRDefault="00141A2D" w:rsidP="00F75A01">
                  <w:pPr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141A2D">
                    <w:rPr>
                      <w:rFonts w:ascii="Calibri" w:hAnsi="Calibri" w:cs="Calibri"/>
                      <w:color w:val="000000"/>
                    </w:rPr>
                    <w:t>11:00-11:20</w:t>
                  </w:r>
                </w:p>
              </w:tc>
            </w:tr>
            <w:tr w:rsidR="00F75A01" w14:paraId="51C3CB74" w14:textId="77777777" w:rsidTr="009E59F8">
              <w:tc>
                <w:tcPr>
                  <w:tcW w:w="7515" w:type="dxa"/>
                  <w:shd w:val="clear" w:color="auto" w:fill="FFFFFF" w:themeFill="background1"/>
                  <w:vAlign w:val="center"/>
                </w:tcPr>
                <w:p w14:paraId="17BDC339" w14:textId="53B7AC42" w:rsidR="00F75A01" w:rsidRPr="00F003DA" w:rsidRDefault="00F003DA" w:rsidP="00F003DA">
                  <w:pPr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bCs/>
                      <w:color w:val="000000"/>
                    </w:rPr>
                    <w:t xml:space="preserve">K. Sedlák a kol.: </w:t>
                  </w:r>
                  <w:r>
                    <w:rPr>
                      <w:rFonts w:ascii="Calibri" w:hAnsi="Calibri" w:cs="Calibri"/>
                      <w:color w:val="000000"/>
                    </w:rPr>
                    <w:t>Výskyt protilátek proti virovým infekcím u šelem v České republice</w:t>
                  </w:r>
                </w:p>
              </w:tc>
              <w:tc>
                <w:tcPr>
                  <w:tcW w:w="1574" w:type="dxa"/>
                  <w:shd w:val="clear" w:color="auto" w:fill="FFFFFF" w:themeFill="background1"/>
                </w:tcPr>
                <w:p w14:paraId="65F70D3D" w14:textId="79F36337" w:rsidR="00F75A01" w:rsidRDefault="00141A2D" w:rsidP="00F75A01">
                  <w:pPr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11:20-11:40</w:t>
                  </w:r>
                </w:p>
              </w:tc>
            </w:tr>
            <w:tr w:rsidR="00F75A01" w14:paraId="32809A1E" w14:textId="77777777" w:rsidTr="009E59F8">
              <w:tc>
                <w:tcPr>
                  <w:tcW w:w="7515" w:type="dxa"/>
                  <w:shd w:val="clear" w:color="auto" w:fill="FFFFFF" w:themeFill="background1"/>
                  <w:vAlign w:val="center"/>
                </w:tcPr>
                <w:p w14:paraId="1F8BE8BC" w14:textId="59F4DA3C" w:rsidR="00F75A01" w:rsidRPr="00955C7B" w:rsidRDefault="00B46E0F" w:rsidP="00F75A01">
                  <w:pPr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H. Vaidlová: Vzplanutí ptačí chřipky v Zoo Praha</w:t>
                  </w:r>
                </w:p>
              </w:tc>
              <w:tc>
                <w:tcPr>
                  <w:tcW w:w="1574" w:type="dxa"/>
                  <w:shd w:val="clear" w:color="auto" w:fill="FFFFFF" w:themeFill="background1"/>
                </w:tcPr>
                <w:p w14:paraId="556C302A" w14:textId="68343A75" w:rsidR="00F75A01" w:rsidRPr="00E455F0" w:rsidRDefault="00141A2D" w:rsidP="00F75A01">
                  <w:pPr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11:40-12:00</w:t>
                  </w:r>
                </w:p>
              </w:tc>
            </w:tr>
            <w:tr w:rsidR="00F75A01" w14:paraId="1620CE0A" w14:textId="77777777" w:rsidTr="009E59F8">
              <w:tc>
                <w:tcPr>
                  <w:tcW w:w="7515" w:type="dxa"/>
                  <w:shd w:val="clear" w:color="auto" w:fill="FFFFFF" w:themeFill="background1"/>
                  <w:vAlign w:val="center"/>
                </w:tcPr>
                <w:p w14:paraId="12A8B44F" w14:textId="66F12990" w:rsidR="00F75A01" w:rsidRPr="00955C7B" w:rsidRDefault="00F75A01" w:rsidP="00F75A01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1574" w:type="dxa"/>
                  <w:shd w:val="clear" w:color="auto" w:fill="FFFFFF" w:themeFill="background1"/>
                </w:tcPr>
                <w:p w14:paraId="6D19E987" w14:textId="06D439F5" w:rsidR="00F75A01" w:rsidRDefault="00F75A01" w:rsidP="00F75A01">
                  <w:pPr>
                    <w:jc w:val="center"/>
                    <w:rPr>
                      <w:rFonts w:ascii="Calibri" w:hAnsi="Calibri" w:cs="Calibri"/>
                      <w:color w:val="000000"/>
                    </w:rPr>
                  </w:pPr>
                </w:p>
              </w:tc>
            </w:tr>
            <w:tr w:rsidR="00B57972" w14:paraId="468B0CB5" w14:textId="77777777" w:rsidTr="00DD5B07">
              <w:tc>
                <w:tcPr>
                  <w:tcW w:w="7515" w:type="dxa"/>
                  <w:shd w:val="clear" w:color="auto" w:fill="FFFF00"/>
                </w:tcPr>
                <w:p w14:paraId="091F5EC9" w14:textId="77777777" w:rsidR="00B57972" w:rsidRPr="00E455F0" w:rsidRDefault="00B57972" w:rsidP="009E59F8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</w:rPr>
                  </w:pPr>
                  <w:r w:rsidRPr="00E455F0">
                    <w:rPr>
                      <w:rFonts w:ascii="Calibri" w:hAnsi="Calibri" w:cs="Calibri"/>
                      <w:b/>
                      <w:bCs/>
                      <w:color w:val="000000"/>
                    </w:rPr>
                    <w:t>Oběd</w:t>
                  </w:r>
                </w:p>
              </w:tc>
              <w:tc>
                <w:tcPr>
                  <w:tcW w:w="1574" w:type="dxa"/>
                  <w:shd w:val="clear" w:color="auto" w:fill="FFFF00"/>
                </w:tcPr>
                <w:p w14:paraId="1383E8EA" w14:textId="20C3F043" w:rsidR="00B57972" w:rsidRPr="00E455F0" w:rsidRDefault="00141A2D" w:rsidP="009E59F8">
                  <w:pPr>
                    <w:jc w:val="center"/>
                    <w:rPr>
                      <w:rFonts w:ascii="Calibri" w:hAnsi="Calibri" w:cs="Calibri"/>
                      <w:bCs/>
                      <w:color w:val="000000"/>
                    </w:rPr>
                  </w:pPr>
                  <w:r>
                    <w:rPr>
                      <w:rFonts w:ascii="Calibri" w:hAnsi="Calibri" w:cs="Calibri"/>
                      <w:bCs/>
                      <w:color w:val="000000"/>
                    </w:rPr>
                    <w:t>12:00-14:00</w:t>
                  </w:r>
                </w:p>
              </w:tc>
            </w:tr>
            <w:tr w:rsidR="00141A2D" w14:paraId="48D19035" w14:textId="77777777" w:rsidTr="009E59F8">
              <w:tc>
                <w:tcPr>
                  <w:tcW w:w="7515" w:type="dxa"/>
                  <w:vAlign w:val="center"/>
                </w:tcPr>
                <w:p w14:paraId="473C008F" w14:textId="58F2B7F1" w:rsidR="00141A2D" w:rsidRPr="00955C7B" w:rsidRDefault="00141A2D" w:rsidP="00141A2D">
                  <w:pPr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J. Pokorný a A. Filipová: Nekróza karapaxu jako následek kolitidy u želvy pardálí</w:t>
                  </w:r>
                </w:p>
              </w:tc>
              <w:tc>
                <w:tcPr>
                  <w:tcW w:w="1574" w:type="dxa"/>
                </w:tcPr>
                <w:p w14:paraId="63EE5220" w14:textId="6236BFBD" w:rsidR="00141A2D" w:rsidRPr="00E455F0" w:rsidRDefault="00141A2D" w:rsidP="00141A2D">
                  <w:pPr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14:00-14:20</w:t>
                  </w:r>
                </w:p>
              </w:tc>
            </w:tr>
            <w:tr w:rsidR="00141A2D" w14:paraId="32E36161" w14:textId="77777777" w:rsidTr="009E59F8">
              <w:tc>
                <w:tcPr>
                  <w:tcW w:w="7515" w:type="dxa"/>
                  <w:vAlign w:val="center"/>
                </w:tcPr>
                <w:p w14:paraId="6D21C06F" w14:textId="72877C34" w:rsidR="00141A2D" w:rsidRPr="00955C7B" w:rsidRDefault="00141A2D" w:rsidP="00141A2D">
                  <w:pPr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V. Jurek: Zkušenosti s použitím lasa k odchytu zvířat v zoo</w:t>
                  </w:r>
                </w:p>
              </w:tc>
              <w:tc>
                <w:tcPr>
                  <w:tcW w:w="1574" w:type="dxa"/>
                </w:tcPr>
                <w:p w14:paraId="42E0532B" w14:textId="6966AA9F" w:rsidR="00141A2D" w:rsidRPr="00E455F0" w:rsidRDefault="00141A2D" w:rsidP="00141A2D">
                  <w:pPr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14:20-14:40</w:t>
                  </w:r>
                </w:p>
              </w:tc>
            </w:tr>
            <w:tr w:rsidR="00141A2D" w14:paraId="17B855B7" w14:textId="77777777" w:rsidTr="009E59F8">
              <w:tc>
                <w:tcPr>
                  <w:tcW w:w="7515" w:type="dxa"/>
                  <w:vAlign w:val="center"/>
                </w:tcPr>
                <w:p w14:paraId="12FCBADF" w14:textId="52B4C70F" w:rsidR="00141A2D" w:rsidRPr="00955C7B" w:rsidRDefault="00141A2D" w:rsidP="00141A2D">
                  <w:pPr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 xml:space="preserve">L. Boudová: </w:t>
                  </w:r>
                  <w:r>
                    <w:rPr>
                      <w:rFonts w:ascii="Calibri" w:hAnsi="Calibri" w:cs="Calibri"/>
                      <w:color w:val="000000"/>
                    </w:rPr>
                    <w:t>Cooperative care training in zoo animals</w:t>
                  </w:r>
                </w:p>
              </w:tc>
              <w:tc>
                <w:tcPr>
                  <w:tcW w:w="1574" w:type="dxa"/>
                </w:tcPr>
                <w:p w14:paraId="0499B4C3" w14:textId="22AC845C" w:rsidR="00141A2D" w:rsidRPr="00E455F0" w:rsidRDefault="00141A2D" w:rsidP="00141A2D">
                  <w:pPr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14:40-15:00</w:t>
                  </w:r>
                </w:p>
              </w:tc>
            </w:tr>
            <w:tr w:rsidR="00141A2D" w14:paraId="7A18D419" w14:textId="77777777" w:rsidTr="009E59F8">
              <w:tc>
                <w:tcPr>
                  <w:tcW w:w="7515" w:type="dxa"/>
                  <w:vAlign w:val="center"/>
                </w:tcPr>
                <w:p w14:paraId="5C8BAE87" w14:textId="7C456123" w:rsidR="00141A2D" w:rsidRPr="00B46E0F" w:rsidRDefault="00141A2D" w:rsidP="00141A2D">
                  <w:pPr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 xml:space="preserve">R. Vodička: </w:t>
                  </w:r>
                  <w:r>
                    <w:rPr>
                      <w:rFonts w:ascii="Calibri" w:hAnsi="Calibri" w:cs="Calibri"/>
                    </w:rPr>
                    <w:t>Extrakce zubu u samice orangutana sumaterského</w:t>
                  </w:r>
                </w:p>
              </w:tc>
              <w:tc>
                <w:tcPr>
                  <w:tcW w:w="1574" w:type="dxa"/>
                </w:tcPr>
                <w:p w14:paraId="75B34988" w14:textId="4F5E74CB" w:rsidR="00141A2D" w:rsidRPr="00E455F0" w:rsidRDefault="00141A2D" w:rsidP="00141A2D">
                  <w:pPr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bCs/>
                      <w:color w:val="000000"/>
                    </w:rPr>
                    <w:t>15:00-15:20</w:t>
                  </w:r>
                </w:p>
              </w:tc>
            </w:tr>
            <w:tr w:rsidR="00141A2D" w14:paraId="690D8032" w14:textId="77777777" w:rsidTr="009E59F8">
              <w:tc>
                <w:tcPr>
                  <w:tcW w:w="7515" w:type="dxa"/>
                  <w:vAlign w:val="center"/>
                </w:tcPr>
                <w:p w14:paraId="6329D181" w14:textId="6D632E97" w:rsidR="00141A2D" w:rsidRPr="00B46E0F" w:rsidRDefault="00141A2D" w:rsidP="00141A2D">
                  <w:pPr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P. Hájková a F. Kostka: Dva případy sarkocystózy u ptáků</w:t>
                  </w:r>
                </w:p>
              </w:tc>
              <w:tc>
                <w:tcPr>
                  <w:tcW w:w="1574" w:type="dxa"/>
                </w:tcPr>
                <w:p w14:paraId="56572AB0" w14:textId="09900D49" w:rsidR="00141A2D" w:rsidRPr="00E455F0" w:rsidRDefault="00141A2D" w:rsidP="00141A2D">
                  <w:pPr>
                    <w:jc w:val="center"/>
                    <w:rPr>
                      <w:rFonts w:ascii="Calibri" w:hAnsi="Calibri" w:cs="Calibri"/>
                      <w:bCs/>
                      <w:color w:val="000000"/>
                    </w:rPr>
                  </w:pPr>
                  <w:r>
                    <w:rPr>
                      <w:rFonts w:ascii="Calibri" w:hAnsi="Calibri" w:cs="Calibri"/>
                      <w:bCs/>
                      <w:color w:val="000000"/>
                    </w:rPr>
                    <w:t>15:20-15:40</w:t>
                  </w:r>
                </w:p>
              </w:tc>
            </w:tr>
            <w:tr w:rsidR="00141A2D" w14:paraId="336BA71B" w14:textId="77777777" w:rsidTr="00DD5B07">
              <w:tc>
                <w:tcPr>
                  <w:tcW w:w="7515" w:type="dxa"/>
                  <w:shd w:val="clear" w:color="auto" w:fill="FFFF00"/>
                </w:tcPr>
                <w:p w14:paraId="326DC5BD" w14:textId="77777777" w:rsidR="00141A2D" w:rsidRPr="00E455F0" w:rsidRDefault="00141A2D" w:rsidP="00141A2D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</w:rPr>
                  </w:pPr>
                  <w:r w:rsidRPr="00E455F0">
                    <w:rPr>
                      <w:rFonts w:ascii="Calibri" w:hAnsi="Calibri" w:cs="Calibri"/>
                      <w:b/>
                      <w:bCs/>
                      <w:color w:val="000000"/>
                    </w:rPr>
                    <w:t>Přestávka</w:t>
                  </w:r>
                </w:p>
              </w:tc>
              <w:tc>
                <w:tcPr>
                  <w:tcW w:w="1574" w:type="dxa"/>
                  <w:shd w:val="clear" w:color="auto" w:fill="FFFF00"/>
                </w:tcPr>
                <w:p w14:paraId="3847BEB3" w14:textId="62757F60" w:rsidR="00141A2D" w:rsidRPr="00E455F0" w:rsidRDefault="00141A2D" w:rsidP="00141A2D">
                  <w:pPr>
                    <w:jc w:val="center"/>
                    <w:rPr>
                      <w:rFonts w:ascii="Calibri" w:hAnsi="Calibri" w:cs="Calibri"/>
                      <w:bCs/>
                      <w:color w:val="000000"/>
                    </w:rPr>
                  </w:pPr>
                  <w:r>
                    <w:rPr>
                      <w:rFonts w:ascii="Calibri" w:hAnsi="Calibri" w:cs="Calibri"/>
                      <w:bCs/>
                      <w:color w:val="000000"/>
                    </w:rPr>
                    <w:t>15:40-16:20</w:t>
                  </w:r>
                </w:p>
              </w:tc>
            </w:tr>
            <w:tr w:rsidR="00141A2D" w14:paraId="7A549301" w14:textId="77777777" w:rsidTr="009E59F8">
              <w:tc>
                <w:tcPr>
                  <w:tcW w:w="7515" w:type="dxa"/>
                  <w:vAlign w:val="center"/>
                </w:tcPr>
                <w:p w14:paraId="60E4F258" w14:textId="653AAD8E" w:rsidR="00141A2D" w:rsidRPr="00955C7B" w:rsidRDefault="00141A2D" w:rsidP="00141A2D">
                  <w:pPr>
                    <w:rPr>
                      <w:rFonts w:ascii="Calibri" w:hAnsi="Calibri" w:cs="Calibri"/>
                      <w:bCs/>
                      <w:color w:val="000000"/>
                    </w:rPr>
                  </w:pPr>
                  <w:r>
                    <w:rPr>
                      <w:rFonts w:ascii="Calibri" w:hAnsi="Calibri" w:cs="Calibri"/>
                      <w:bCs/>
                      <w:color w:val="000000"/>
                    </w:rPr>
                    <w:t>J. Matoušková: Aflatoxikóza mravenečníka Tamandua tetradactyla</w:t>
                  </w:r>
                </w:p>
              </w:tc>
              <w:tc>
                <w:tcPr>
                  <w:tcW w:w="1574" w:type="dxa"/>
                  <w:vAlign w:val="center"/>
                </w:tcPr>
                <w:p w14:paraId="4A31FA1A" w14:textId="7CBCD587" w:rsidR="00141A2D" w:rsidRPr="00E455F0" w:rsidRDefault="00141A2D" w:rsidP="00141A2D">
                  <w:pPr>
                    <w:rPr>
                      <w:rFonts w:ascii="Calibri" w:hAnsi="Calibri" w:cs="Calibri"/>
                      <w:b/>
                      <w:bCs/>
                      <w:color w:val="00000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/>
                    </w:rPr>
                    <w:t>16:20-16:40</w:t>
                  </w:r>
                </w:p>
              </w:tc>
            </w:tr>
            <w:tr w:rsidR="00141A2D" w14:paraId="77B2C167" w14:textId="77777777" w:rsidTr="009E59F8">
              <w:tc>
                <w:tcPr>
                  <w:tcW w:w="7515" w:type="dxa"/>
                  <w:vAlign w:val="center"/>
                </w:tcPr>
                <w:p w14:paraId="306F3C79" w14:textId="62114EA0" w:rsidR="00141A2D" w:rsidRPr="00955C7B" w:rsidRDefault="00141A2D" w:rsidP="00141A2D">
                  <w:pPr>
                    <w:rPr>
                      <w:rFonts w:ascii="Calibri" w:hAnsi="Calibri" w:cs="Calibri"/>
                      <w:bCs/>
                      <w:color w:val="000000"/>
                    </w:rPr>
                  </w:pPr>
                  <w:r>
                    <w:rPr>
                      <w:rFonts w:ascii="Calibri" w:hAnsi="Calibri" w:cs="Calibri"/>
                      <w:bCs/>
                      <w:color w:val="000000"/>
                    </w:rPr>
                    <w:t xml:space="preserve">A. Filipová: </w:t>
                  </w:r>
                  <w:r w:rsidRPr="00F003DA">
                    <w:rPr>
                      <w:rFonts w:ascii="Calibri" w:hAnsi="Calibri" w:cs="Calibri"/>
                      <w:bCs/>
                      <w:color w:val="000000"/>
                    </w:rPr>
                    <w:t>Zkušenosti s nemocemi ovlivněnými výživou u vybraných druhů v Zoo Plzeň</w:t>
                  </w:r>
                </w:p>
              </w:tc>
              <w:tc>
                <w:tcPr>
                  <w:tcW w:w="1574" w:type="dxa"/>
                  <w:vAlign w:val="center"/>
                </w:tcPr>
                <w:p w14:paraId="366FBD02" w14:textId="141CA871" w:rsidR="00141A2D" w:rsidRDefault="00141A2D" w:rsidP="00141A2D">
                  <w:pPr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16:40-17:00</w:t>
                  </w:r>
                </w:p>
              </w:tc>
            </w:tr>
            <w:tr w:rsidR="00141A2D" w14:paraId="4012DD3E" w14:textId="77777777" w:rsidTr="009E59F8">
              <w:tc>
                <w:tcPr>
                  <w:tcW w:w="7515" w:type="dxa"/>
                  <w:vAlign w:val="center"/>
                </w:tcPr>
                <w:p w14:paraId="025E33B1" w14:textId="26480841" w:rsidR="00141A2D" w:rsidRPr="00955C7B" w:rsidRDefault="00141A2D" w:rsidP="00141A2D">
                  <w:pPr>
                    <w:rPr>
                      <w:rFonts w:ascii="Calibri" w:hAnsi="Calibri" w:cs="Calibri"/>
                      <w:bCs/>
                      <w:color w:val="000000"/>
                    </w:rPr>
                  </w:pPr>
                  <w:r>
                    <w:rPr>
                      <w:rFonts w:ascii="Calibri" w:hAnsi="Calibri" w:cs="Calibri"/>
                      <w:bCs/>
                      <w:color w:val="000000"/>
                    </w:rPr>
                    <w:t xml:space="preserve">E. Krejcar a </w:t>
                  </w:r>
                  <w:r w:rsidR="001A0566">
                    <w:rPr>
                      <w:rFonts w:ascii="Calibri" w:hAnsi="Calibri" w:cs="Calibri"/>
                      <w:bCs/>
                      <w:color w:val="000000"/>
                    </w:rPr>
                    <w:t>M. Jariabková</w:t>
                  </w:r>
                  <w:r>
                    <w:rPr>
                      <w:rFonts w:ascii="Calibri" w:hAnsi="Calibri" w:cs="Calibri"/>
                      <w:bCs/>
                      <w:color w:val="000000"/>
                    </w:rPr>
                    <w:t xml:space="preserve">: </w:t>
                  </w:r>
                  <w:r w:rsidRPr="00F003DA">
                    <w:rPr>
                      <w:rFonts w:ascii="Calibri" w:hAnsi="Calibri" w:cs="Calibri"/>
                      <w:bCs/>
                      <w:color w:val="000000"/>
                    </w:rPr>
                    <w:t>Zdravotní problémy u přežvýkavců chovaných v zoo, způsobené nevhodným chováním návštěvníků</w:t>
                  </w:r>
                </w:p>
              </w:tc>
              <w:tc>
                <w:tcPr>
                  <w:tcW w:w="1574" w:type="dxa"/>
                  <w:vAlign w:val="center"/>
                </w:tcPr>
                <w:p w14:paraId="72F1C4AC" w14:textId="07E69EA7" w:rsidR="00141A2D" w:rsidRDefault="00141A2D" w:rsidP="00141A2D">
                  <w:pPr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17:00-17:20</w:t>
                  </w:r>
                </w:p>
              </w:tc>
            </w:tr>
            <w:tr w:rsidR="00141A2D" w14:paraId="76F3C00C" w14:textId="77777777" w:rsidTr="009E59F8">
              <w:tc>
                <w:tcPr>
                  <w:tcW w:w="7515" w:type="dxa"/>
                  <w:vAlign w:val="center"/>
                </w:tcPr>
                <w:p w14:paraId="57B6B65C" w14:textId="7E5346B0" w:rsidR="00141A2D" w:rsidRPr="00955C7B" w:rsidRDefault="00141A2D" w:rsidP="00141A2D">
                  <w:pPr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 xml:space="preserve">V. Trhoňová: </w:t>
                  </w:r>
                  <w:r>
                    <w:rPr>
                      <w:rFonts w:ascii="Calibri" w:hAnsi="Calibri" w:cs="Calibri"/>
                    </w:rPr>
                    <w:t>Výživa papoušků Latinské Ameriky. Od teorie k praxi</w:t>
                  </w:r>
                </w:p>
              </w:tc>
              <w:tc>
                <w:tcPr>
                  <w:tcW w:w="1574" w:type="dxa"/>
                  <w:vAlign w:val="center"/>
                </w:tcPr>
                <w:p w14:paraId="177ECFBA" w14:textId="7A1F9361" w:rsidR="00141A2D" w:rsidRDefault="00141A2D" w:rsidP="00141A2D">
                  <w:pPr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17:20-17:40</w:t>
                  </w:r>
                </w:p>
              </w:tc>
            </w:tr>
            <w:tr w:rsidR="00141A2D" w14:paraId="4BBCC64C" w14:textId="77777777" w:rsidTr="009E59F8">
              <w:tc>
                <w:tcPr>
                  <w:tcW w:w="7515" w:type="dxa"/>
                  <w:vAlign w:val="center"/>
                </w:tcPr>
                <w:p w14:paraId="3FD46613" w14:textId="27C9E434" w:rsidR="00141A2D" w:rsidRPr="00955C7B" w:rsidRDefault="00141A2D" w:rsidP="00141A2D">
                  <w:pPr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Vystoupení sponzorů</w:t>
                  </w:r>
                </w:p>
              </w:tc>
              <w:tc>
                <w:tcPr>
                  <w:tcW w:w="1574" w:type="dxa"/>
                  <w:vAlign w:val="center"/>
                </w:tcPr>
                <w:p w14:paraId="525CC34A" w14:textId="43AD6CB6" w:rsidR="00141A2D" w:rsidRDefault="00141A2D" w:rsidP="00141A2D">
                  <w:pPr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17:40-18:00</w:t>
                  </w:r>
                </w:p>
              </w:tc>
            </w:tr>
            <w:tr w:rsidR="00141A2D" w14:paraId="322D0DAD" w14:textId="77777777" w:rsidTr="009E59F8">
              <w:tc>
                <w:tcPr>
                  <w:tcW w:w="7515" w:type="dxa"/>
                  <w:vAlign w:val="center"/>
                </w:tcPr>
                <w:p w14:paraId="0C4807C1" w14:textId="27FA714C" w:rsidR="00141A2D" w:rsidRPr="00955C7B" w:rsidRDefault="00141A2D" w:rsidP="00141A2D">
                  <w:pPr>
                    <w:rPr>
                      <w:rFonts w:cstheme="minorHAnsi"/>
                      <w:color w:val="000000"/>
                      <w:shd w:val="clear" w:color="auto" w:fill="FFFFFF"/>
                    </w:rPr>
                  </w:pPr>
                  <w:r>
                    <w:rPr>
                      <w:rFonts w:ascii="Calibri" w:hAnsi="Calibri" w:cs="Calibri"/>
                      <w:bCs/>
                      <w:color w:val="000000"/>
                    </w:rPr>
                    <w:t xml:space="preserve">V. Trhoň: </w:t>
                  </w:r>
                  <w:r>
                    <w:rPr>
                      <w:rFonts w:ascii="Calibri" w:hAnsi="Calibri" w:cs="Calibri"/>
                      <w:color w:val="000000"/>
                    </w:rPr>
                    <w:t>Když běžné krmivo nestačí. Speciality ve výživě zoozvířat</w:t>
                  </w:r>
                </w:p>
              </w:tc>
              <w:tc>
                <w:tcPr>
                  <w:tcW w:w="1574" w:type="dxa"/>
                  <w:vAlign w:val="center"/>
                </w:tcPr>
                <w:p w14:paraId="425E2E8F" w14:textId="5AB32F25" w:rsidR="00141A2D" w:rsidRPr="00E455F0" w:rsidRDefault="00141A2D" w:rsidP="00141A2D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18:00-18:20</w:t>
                  </w:r>
                </w:p>
              </w:tc>
            </w:tr>
            <w:tr w:rsidR="00141A2D" w14:paraId="7469C21D" w14:textId="77777777" w:rsidTr="009E59F8">
              <w:tc>
                <w:tcPr>
                  <w:tcW w:w="7515" w:type="dxa"/>
                  <w:vAlign w:val="center"/>
                </w:tcPr>
                <w:p w14:paraId="46206071" w14:textId="178C6659" w:rsidR="00141A2D" w:rsidRDefault="00141A2D" w:rsidP="00141A2D">
                  <w:pPr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/>
                    </w:rPr>
                    <w:t>Jednání CAZWV</w:t>
                  </w:r>
                </w:p>
              </w:tc>
              <w:tc>
                <w:tcPr>
                  <w:tcW w:w="1574" w:type="dxa"/>
                  <w:vAlign w:val="center"/>
                </w:tcPr>
                <w:p w14:paraId="632097BB" w14:textId="13457A6B" w:rsidR="00141A2D" w:rsidRPr="00E455F0" w:rsidRDefault="00141A2D" w:rsidP="00141A2D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18:20 – 18:40</w:t>
                  </w:r>
                </w:p>
              </w:tc>
            </w:tr>
            <w:tr w:rsidR="00141A2D" w14:paraId="2946405D" w14:textId="77777777" w:rsidTr="00F50F5E">
              <w:tc>
                <w:tcPr>
                  <w:tcW w:w="7515" w:type="dxa"/>
                  <w:shd w:val="clear" w:color="auto" w:fill="FFFF00"/>
                </w:tcPr>
                <w:p w14:paraId="68AF07FD" w14:textId="6C5B937C" w:rsidR="00141A2D" w:rsidRDefault="00141A2D" w:rsidP="00141A2D">
                  <w:pPr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/>
                    </w:rPr>
                    <w:t>Společenský večer</w:t>
                  </w:r>
                </w:p>
              </w:tc>
              <w:tc>
                <w:tcPr>
                  <w:tcW w:w="1574" w:type="dxa"/>
                  <w:shd w:val="clear" w:color="auto" w:fill="FFFF00"/>
                </w:tcPr>
                <w:p w14:paraId="1DD25652" w14:textId="31F1BAD3" w:rsidR="00141A2D" w:rsidRPr="00E455F0" w:rsidRDefault="00141A2D" w:rsidP="00141A2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proofErr w:type="gramStart"/>
                  <w:r>
                    <w:rPr>
                      <w:rFonts w:ascii="Calibri" w:hAnsi="Calibri" w:cs="Calibri"/>
                      <w:color w:val="000000"/>
                    </w:rPr>
                    <w:t>0d</w:t>
                  </w:r>
                  <w:proofErr w:type="gramEnd"/>
                  <w:r>
                    <w:rPr>
                      <w:rFonts w:ascii="Calibri" w:hAnsi="Calibri" w:cs="Calibri"/>
                      <w:color w:val="000000"/>
                    </w:rPr>
                    <w:t xml:space="preserve"> 19.00</w:t>
                  </w:r>
                </w:p>
              </w:tc>
            </w:tr>
            <w:tr w:rsidR="00141A2D" w14:paraId="50A11D9A" w14:textId="77777777" w:rsidTr="00F50F5E">
              <w:tc>
                <w:tcPr>
                  <w:tcW w:w="7515" w:type="dxa"/>
                </w:tcPr>
                <w:p w14:paraId="5F8D11B7" w14:textId="216D4BB9" w:rsidR="00141A2D" w:rsidRPr="000648CC" w:rsidRDefault="00141A2D" w:rsidP="00141A2D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/>
                    </w:rPr>
                    <w:t>Neděle 4. 10. 2026</w:t>
                  </w:r>
                </w:p>
              </w:tc>
              <w:tc>
                <w:tcPr>
                  <w:tcW w:w="1574" w:type="dxa"/>
                </w:tcPr>
                <w:p w14:paraId="41ED88AD" w14:textId="7FEB1813" w:rsidR="00141A2D" w:rsidRPr="00E455F0" w:rsidRDefault="00141A2D" w:rsidP="00141A2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</w:p>
              </w:tc>
            </w:tr>
            <w:tr w:rsidR="00141A2D" w14:paraId="195ED64F" w14:textId="77777777">
              <w:tc>
                <w:tcPr>
                  <w:tcW w:w="7515" w:type="dxa"/>
                </w:tcPr>
                <w:p w14:paraId="314747F4" w14:textId="4AB17514" w:rsidR="00141A2D" w:rsidRPr="00082DAC" w:rsidRDefault="00141A2D" w:rsidP="00141A2D">
                  <w:pPr>
                    <w:rPr>
                      <w:rFonts w:ascii="Calibri" w:hAnsi="Calibri" w:cs="Calibri"/>
                      <w:bCs/>
                      <w:color w:val="000000"/>
                    </w:rPr>
                  </w:pPr>
                  <w:r>
                    <w:rPr>
                      <w:rFonts w:ascii="Calibri" w:hAnsi="Calibri" w:cs="Calibri"/>
                      <w:bCs/>
                      <w:color w:val="000000"/>
                    </w:rPr>
                    <w:t>Exkurze do Zoo Plzeň</w:t>
                  </w:r>
                </w:p>
              </w:tc>
              <w:tc>
                <w:tcPr>
                  <w:tcW w:w="1574" w:type="dxa"/>
                </w:tcPr>
                <w:p w14:paraId="16A02958" w14:textId="44B279F7" w:rsidR="00141A2D" w:rsidRDefault="00141A2D" w:rsidP="00141A2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9.00 – 12.00</w:t>
                  </w:r>
                </w:p>
              </w:tc>
            </w:tr>
          </w:tbl>
          <w:p w14:paraId="10CB7C8D" w14:textId="77777777" w:rsidR="006838FB" w:rsidRPr="009520BC" w:rsidRDefault="006838FB" w:rsidP="009E59F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7" w:type="dxa"/>
            <w:noWrap/>
            <w:vAlign w:val="center"/>
          </w:tcPr>
          <w:p w14:paraId="6975E2DE" w14:textId="77777777" w:rsidR="009520BC" w:rsidRDefault="009520BC" w:rsidP="009E59F8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</w:tbl>
    <w:p w14:paraId="58F812D6" w14:textId="3FB23D94" w:rsidR="008B3A82" w:rsidRPr="003E7C5D" w:rsidRDefault="00D953F6" w:rsidP="00941292">
      <w:pPr>
        <w:shd w:val="clear" w:color="auto" w:fill="FFFFFF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</w:t>
      </w:r>
    </w:p>
    <w:sectPr w:rsidR="008B3A82" w:rsidRPr="003E7C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6C6A0E"/>
    <w:multiLevelType w:val="hybridMultilevel"/>
    <w:tmpl w:val="38D46B38"/>
    <w:lvl w:ilvl="0" w:tplc="6DCED82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092F90"/>
    <w:multiLevelType w:val="hybridMultilevel"/>
    <w:tmpl w:val="895E71A6"/>
    <w:lvl w:ilvl="0" w:tplc="DD2A26E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524BF8"/>
    <w:multiLevelType w:val="multilevel"/>
    <w:tmpl w:val="43A819A2"/>
    <w:lvl w:ilvl="0">
      <w:start w:val="10"/>
      <w:numFmt w:val="decimal"/>
      <w:lvlText w:val="%1"/>
      <w:lvlJc w:val="left"/>
      <w:pPr>
        <w:ind w:left="500" w:hanging="500"/>
      </w:pPr>
      <w:rPr>
        <w:rFonts w:hint="default"/>
      </w:rPr>
    </w:lvl>
    <w:lvl w:ilvl="1">
      <w:start w:val="40"/>
      <w:numFmt w:val="decimal"/>
      <w:lvlText w:val="%1.%2"/>
      <w:lvlJc w:val="left"/>
      <w:pPr>
        <w:ind w:left="500" w:hanging="5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5989224E"/>
    <w:multiLevelType w:val="hybridMultilevel"/>
    <w:tmpl w:val="B69E75B0"/>
    <w:lvl w:ilvl="0" w:tplc="0E820D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724459">
    <w:abstractNumId w:val="1"/>
  </w:num>
  <w:num w:numId="2" w16cid:durableId="1072973112">
    <w:abstractNumId w:val="0"/>
  </w:num>
  <w:num w:numId="3" w16cid:durableId="307635313">
    <w:abstractNumId w:val="2"/>
  </w:num>
  <w:num w:numId="4" w16cid:durableId="6226135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7112"/>
    <w:rsid w:val="000413CD"/>
    <w:rsid w:val="000475DA"/>
    <w:rsid w:val="00051E9F"/>
    <w:rsid w:val="000648CC"/>
    <w:rsid w:val="00082DAC"/>
    <w:rsid w:val="000A2B04"/>
    <w:rsid w:val="000E299B"/>
    <w:rsid w:val="000E6FA1"/>
    <w:rsid w:val="00117112"/>
    <w:rsid w:val="00125831"/>
    <w:rsid w:val="00130E9D"/>
    <w:rsid w:val="00141A2D"/>
    <w:rsid w:val="0016539F"/>
    <w:rsid w:val="00170545"/>
    <w:rsid w:val="001879F6"/>
    <w:rsid w:val="001A0566"/>
    <w:rsid w:val="001E548F"/>
    <w:rsid w:val="0023017C"/>
    <w:rsid w:val="00260818"/>
    <w:rsid w:val="002A1208"/>
    <w:rsid w:val="002A264D"/>
    <w:rsid w:val="002F623A"/>
    <w:rsid w:val="002F765B"/>
    <w:rsid w:val="00322C8E"/>
    <w:rsid w:val="003604F1"/>
    <w:rsid w:val="0037310B"/>
    <w:rsid w:val="003E7C5D"/>
    <w:rsid w:val="003F6284"/>
    <w:rsid w:val="00411901"/>
    <w:rsid w:val="004265AC"/>
    <w:rsid w:val="00446E21"/>
    <w:rsid w:val="00491143"/>
    <w:rsid w:val="004A3D96"/>
    <w:rsid w:val="004A5C73"/>
    <w:rsid w:val="004D1CE6"/>
    <w:rsid w:val="004D3E7D"/>
    <w:rsid w:val="00513719"/>
    <w:rsid w:val="00514613"/>
    <w:rsid w:val="00522005"/>
    <w:rsid w:val="005245E8"/>
    <w:rsid w:val="00531194"/>
    <w:rsid w:val="0053691A"/>
    <w:rsid w:val="005460C6"/>
    <w:rsid w:val="00546BDD"/>
    <w:rsid w:val="00552467"/>
    <w:rsid w:val="00556A89"/>
    <w:rsid w:val="00577BEB"/>
    <w:rsid w:val="0058573E"/>
    <w:rsid w:val="005E1F4E"/>
    <w:rsid w:val="006267C5"/>
    <w:rsid w:val="006535C3"/>
    <w:rsid w:val="00664CCA"/>
    <w:rsid w:val="00681EB4"/>
    <w:rsid w:val="006838FB"/>
    <w:rsid w:val="00691068"/>
    <w:rsid w:val="006B1B9C"/>
    <w:rsid w:val="00704A51"/>
    <w:rsid w:val="0072414F"/>
    <w:rsid w:val="0074659B"/>
    <w:rsid w:val="0075350A"/>
    <w:rsid w:val="007729CB"/>
    <w:rsid w:val="00777CF0"/>
    <w:rsid w:val="00785C51"/>
    <w:rsid w:val="00792C7D"/>
    <w:rsid w:val="0079410A"/>
    <w:rsid w:val="007958BD"/>
    <w:rsid w:val="007B1143"/>
    <w:rsid w:val="007C3BCA"/>
    <w:rsid w:val="00800575"/>
    <w:rsid w:val="00813B71"/>
    <w:rsid w:val="00821392"/>
    <w:rsid w:val="00850285"/>
    <w:rsid w:val="00864FA5"/>
    <w:rsid w:val="00874A7D"/>
    <w:rsid w:val="008754B9"/>
    <w:rsid w:val="008A0051"/>
    <w:rsid w:val="008B3A82"/>
    <w:rsid w:val="008C665F"/>
    <w:rsid w:val="008E3FA9"/>
    <w:rsid w:val="00905A20"/>
    <w:rsid w:val="00927988"/>
    <w:rsid w:val="00941292"/>
    <w:rsid w:val="00945544"/>
    <w:rsid w:val="00945EE5"/>
    <w:rsid w:val="009520BC"/>
    <w:rsid w:val="00955C7B"/>
    <w:rsid w:val="009705C5"/>
    <w:rsid w:val="00973606"/>
    <w:rsid w:val="00980B5A"/>
    <w:rsid w:val="009836B4"/>
    <w:rsid w:val="009917BD"/>
    <w:rsid w:val="009A64F8"/>
    <w:rsid w:val="009C3A97"/>
    <w:rsid w:val="009C4E39"/>
    <w:rsid w:val="009D4C05"/>
    <w:rsid w:val="009E59F8"/>
    <w:rsid w:val="00A62BFE"/>
    <w:rsid w:val="00A81F32"/>
    <w:rsid w:val="00B05133"/>
    <w:rsid w:val="00B458AF"/>
    <w:rsid w:val="00B46E0F"/>
    <w:rsid w:val="00B5160A"/>
    <w:rsid w:val="00B57972"/>
    <w:rsid w:val="00B60758"/>
    <w:rsid w:val="00B81A59"/>
    <w:rsid w:val="00BC082C"/>
    <w:rsid w:val="00BE73D7"/>
    <w:rsid w:val="00C10014"/>
    <w:rsid w:val="00C46EFC"/>
    <w:rsid w:val="00C76683"/>
    <w:rsid w:val="00C9173D"/>
    <w:rsid w:val="00D17A15"/>
    <w:rsid w:val="00D20E92"/>
    <w:rsid w:val="00D41E78"/>
    <w:rsid w:val="00D47941"/>
    <w:rsid w:val="00D76880"/>
    <w:rsid w:val="00D953F6"/>
    <w:rsid w:val="00DA5281"/>
    <w:rsid w:val="00DD4DA3"/>
    <w:rsid w:val="00DD5B07"/>
    <w:rsid w:val="00DF114C"/>
    <w:rsid w:val="00E0677C"/>
    <w:rsid w:val="00E06DD1"/>
    <w:rsid w:val="00E11AE6"/>
    <w:rsid w:val="00E12082"/>
    <w:rsid w:val="00E24A19"/>
    <w:rsid w:val="00E25123"/>
    <w:rsid w:val="00E35374"/>
    <w:rsid w:val="00E455F0"/>
    <w:rsid w:val="00E6612E"/>
    <w:rsid w:val="00E74A51"/>
    <w:rsid w:val="00ED02AD"/>
    <w:rsid w:val="00EE3CBB"/>
    <w:rsid w:val="00EF0780"/>
    <w:rsid w:val="00F003DA"/>
    <w:rsid w:val="00F6708A"/>
    <w:rsid w:val="00F75400"/>
    <w:rsid w:val="00F75A01"/>
    <w:rsid w:val="00F76B5D"/>
    <w:rsid w:val="00F8610A"/>
    <w:rsid w:val="00FB1F9B"/>
    <w:rsid w:val="00FB2E87"/>
    <w:rsid w:val="00FB4D1D"/>
    <w:rsid w:val="00FD6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B6F5A"/>
  <w15:docId w15:val="{45848DAB-AA4E-4633-BB9C-FC0AE76A0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8B3A82"/>
    <w:p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b/>
      <w:sz w:val="28"/>
      <w:szCs w:val="28"/>
      <w:lang w:eastAsia="ar-SA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8B3A82"/>
    <w:pPr>
      <w:suppressAutoHyphens/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nhideWhenUsed/>
    <w:rsid w:val="009520BC"/>
    <w:rPr>
      <w:color w:val="0000FF"/>
      <w:u w:val="single"/>
    </w:rPr>
  </w:style>
  <w:style w:type="table" w:styleId="Mkatabulky">
    <w:name w:val="Table Grid"/>
    <w:basedOn w:val="Normlntabulka"/>
    <w:uiPriority w:val="59"/>
    <w:rsid w:val="006838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rsid w:val="008B3A82"/>
    <w:rPr>
      <w:rFonts w:ascii="Times New Roman" w:eastAsia="Times New Roman" w:hAnsi="Times New Roman" w:cs="Times New Roman"/>
      <w:b/>
      <w:sz w:val="28"/>
      <w:szCs w:val="28"/>
      <w:lang w:eastAsia="ar-SA"/>
    </w:rPr>
  </w:style>
  <w:style w:type="character" w:customStyle="1" w:styleId="Nadpis5Char">
    <w:name w:val="Nadpis 5 Char"/>
    <w:basedOn w:val="Standardnpsmoodstavce"/>
    <w:link w:val="Nadpis5"/>
    <w:semiHidden/>
    <w:rsid w:val="008B3A82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paragraph" w:styleId="Nzev">
    <w:name w:val="Title"/>
    <w:basedOn w:val="Normln"/>
    <w:next w:val="Podnadpis"/>
    <w:link w:val="NzevChar"/>
    <w:qFormat/>
    <w:rsid w:val="008B3A82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52"/>
      <w:szCs w:val="20"/>
      <w:u w:val="single"/>
      <w:lang w:eastAsia="ar-SA"/>
    </w:rPr>
  </w:style>
  <w:style w:type="character" w:customStyle="1" w:styleId="NzevChar">
    <w:name w:val="Název Char"/>
    <w:basedOn w:val="Standardnpsmoodstavce"/>
    <w:link w:val="Nzev"/>
    <w:rsid w:val="008B3A82"/>
    <w:rPr>
      <w:rFonts w:ascii="Times New Roman" w:eastAsia="Times New Roman" w:hAnsi="Times New Roman" w:cs="Times New Roman"/>
      <w:b/>
      <w:sz w:val="52"/>
      <w:szCs w:val="20"/>
      <w:u w:val="single"/>
      <w:lang w:eastAsia="ar-SA"/>
    </w:rPr>
  </w:style>
  <w:style w:type="paragraph" w:styleId="Zkladntext2">
    <w:name w:val="Body Text 2"/>
    <w:basedOn w:val="Normln"/>
    <w:link w:val="Zkladntext2Char"/>
    <w:semiHidden/>
    <w:unhideWhenUsed/>
    <w:rsid w:val="008B3A82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Zkladntext2Char">
    <w:name w:val="Základní text 2 Char"/>
    <w:basedOn w:val="Standardnpsmoodstavce"/>
    <w:link w:val="Zkladntext2"/>
    <w:semiHidden/>
    <w:rsid w:val="008B3A8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B3A8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8B3A8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051E9F"/>
    <w:pPr>
      <w:ind w:left="720"/>
      <w:contextualSpacing/>
    </w:p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E455F0"/>
    <w:rPr>
      <w:color w:val="605E5C"/>
      <w:shd w:val="clear" w:color="auto" w:fill="E1DFDD"/>
    </w:rPr>
  </w:style>
  <w:style w:type="character" w:styleId="Siln">
    <w:name w:val="Strong"/>
    <w:basedOn w:val="Standardnpsmoodstavce"/>
    <w:uiPriority w:val="22"/>
    <w:qFormat/>
    <w:rsid w:val="00F76B5D"/>
    <w:rPr>
      <w:b/>
      <w:bCs/>
    </w:rPr>
  </w:style>
  <w:style w:type="character" w:styleId="Nevyeenzmnka">
    <w:name w:val="Unresolved Mention"/>
    <w:basedOn w:val="Standardnpsmoodstavce"/>
    <w:uiPriority w:val="99"/>
    <w:semiHidden/>
    <w:unhideWhenUsed/>
    <w:rsid w:val="007729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35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1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9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7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46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26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2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3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39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7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3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6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95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7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9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05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7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26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hajkova.p@post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DF7C7A4-C2BA-4DD6-B3C8-C5C329C3E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3175</TotalTime>
  <Pages>1</Pages>
  <Words>266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Zdeněk Knotek</dc:creator>
  <cp:keywords/>
  <dc:description/>
  <cp:lastModifiedBy>Petr Nožička</cp:lastModifiedBy>
  <cp:revision>11</cp:revision>
  <cp:lastPrinted>2025-08-19T10:53:00Z</cp:lastPrinted>
  <dcterms:created xsi:type="dcterms:W3CDTF">2026-08-02T21:54:00Z</dcterms:created>
  <dcterms:modified xsi:type="dcterms:W3CDTF">2026-08-31T08:38:00Z</dcterms:modified>
</cp:coreProperties>
</file>